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39E7907D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343E2D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PROCJENA I PLANIRANJE RESURSA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1334FDC6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343E2D">
              <w:rPr>
                <w:rFonts w:ascii="Aptos" w:eastAsia="Times New Roman" w:hAnsi="Aptos" w:cs="Times New Roman"/>
                <w:kern w:val="0"/>
                <w14:ligatures w14:val="none"/>
              </w:rPr>
              <w:t>PLAN-RES-IMS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3D7B4079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343E2D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01.03.2026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25704A4D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>MR / Direktor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7039F3C1" w:rsidR="0049402D" w:rsidRPr="0049402D" w:rsidRDefault="002E509D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10</w:t>
            </w:r>
            <w:r w:rsidR="0049402D" w:rsidRPr="00AD7F15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godina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5A2ED03" w14:textId="24277942" w:rsidR="005948B2" w:rsidRPr="005948B2" w:rsidRDefault="002E509D" w:rsidP="002E509D">
      <w:pPr>
        <w:pStyle w:val="Heading1"/>
      </w:pPr>
      <w:r w:rsidRPr="005948B2">
        <w:t>SVRHA DOKUMENTA</w:t>
      </w:r>
    </w:p>
    <w:p w14:paraId="2EFF0E26" w14:textId="77777777" w:rsidR="00343E2D" w:rsidRPr="00343E2D" w:rsidRDefault="00343E2D" w:rsidP="00343E2D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43E2D">
        <w:rPr>
          <w:rFonts w:ascii="Aptos" w:eastAsia="Times New Roman" w:hAnsi="Aptos" w:cs="Times New Roman"/>
          <w:kern w:val="0"/>
          <w14:ligatures w14:val="none"/>
        </w:rPr>
        <w:t>Svrha ovog dokumenta je osigurati da TEHMA d.o.o. raspolaže adekvatnim ljudskim, infrastrukturnim, tehničkim i financijskim resursima za učinkovitu provedbu i kontinuirano poboljšavanje integriranog sustava upravljanja.</w:t>
      </w:r>
    </w:p>
    <w:p w14:paraId="09CEA6BE" w14:textId="2C52E4B4" w:rsidR="00343E2D" w:rsidRPr="00343E2D" w:rsidRDefault="00343E2D" w:rsidP="00343E2D">
      <w:pPr>
        <w:pStyle w:val="Heading1"/>
      </w:pPr>
      <w:r w:rsidRPr="00343E2D">
        <w:t>LJUDSKI RESURSI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43E2D" w:rsidRPr="00343E2D" w14:paraId="2EAC8C66" w14:textId="77777777" w:rsidTr="00343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7DF7FD1" w14:textId="77777777" w:rsidR="00343E2D" w:rsidRPr="00343E2D" w:rsidRDefault="00343E2D" w:rsidP="00343E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Funkcija</w:t>
            </w:r>
          </w:p>
        </w:tc>
        <w:tc>
          <w:tcPr>
            <w:tcW w:w="2160" w:type="dxa"/>
          </w:tcPr>
          <w:p w14:paraId="343768FE" w14:textId="77777777" w:rsidR="00343E2D" w:rsidRPr="00343E2D" w:rsidRDefault="00343E2D" w:rsidP="00343E2D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Broj osoba</w:t>
            </w:r>
          </w:p>
        </w:tc>
        <w:tc>
          <w:tcPr>
            <w:tcW w:w="2160" w:type="dxa"/>
          </w:tcPr>
          <w:p w14:paraId="4CC3999C" w14:textId="77777777" w:rsidR="00343E2D" w:rsidRPr="00343E2D" w:rsidRDefault="00343E2D" w:rsidP="00343E2D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Kompetencije</w:t>
            </w:r>
          </w:p>
        </w:tc>
        <w:tc>
          <w:tcPr>
            <w:tcW w:w="2160" w:type="dxa"/>
          </w:tcPr>
          <w:p w14:paraId="06E8DE80" w14:textId="77777777" w:rsidR="00343E2D" w:rsidRPr="00343E2D" w:rsidRDefault="00343E2D" w:rsidP="00343E2D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Potrebna edukacija</w:t>
            </w:r>
          </w:p>
        </w:tc>
      </w:tr>
      <w:tr w:rsidR="00343E2D" w:rsidRPr="00343E2D" w14:paraId="5C6EDAEE" w14:textId="77777777" w:rsidTr="0034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C92EBDD" w14:textId="77777777" w:rsidR="00343E2D" w:rsidRPr="00343E2D" w:rsidRDefault="00343E2D" w:rsidP="00343E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Voditelj projekta</w:t>
            </w:r>
          </w:p>
        </w:tc>
        <w:tc>
          <w:tcPr>
            <w:tcW w:w="2160" w:type="dxa"/>
          </w:tcPr>
          <w:p w14:paraId="1B6F49B7" w14:textId="77777777" w:rsidR="00343E2D" w:rsidRPr="00343E2D" w:rsidRDefault="00343E2D" w:rsidP="00343E2D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160" w:type="dxa"/>
          </w:tcPr>
          <w:p w14:paraId="176BAF73" w14:textId="77777777" w:rsidR="00343E2D" w:rsidRPr="00343E2D" w:rsidRDefault="00343E2D" w:rsidP="00343E2D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Upravljanje projektom</w:t>
            </w:r>
          </w:p>
        </w:tc>
        <w:tc>
          <w:tcPr>
            <w:tcW w:w="2160" w:type="dxa"/>
          </w:tcPr>
          <w:p w14:paraId="19368A93" w14:textId="77777777" w:rsidR="00343E2D" w:rsidRPr="00343E2D" w:rsidRDefault="00343E2D" w:rsidP="00343E2D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ISO osvježenje</w:t>
            </w:r>
          </w:p>
        </w:tc>
      </w:tr>
      <w:tr w:rsidR="00343E2D" w:rsidRPr="00343E2D" w14:paraId="41BEE1BD" w14:textId="77777777" w:rsidTr="00343E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1B8C6" w14:textId="77777777" w:rsidR="00343E2D" w:rsidRPr="00343E2D" w:rsidRDefault="00343E2D" w:rsidP="00343E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HSE referent</w:t>
            </w:r>
          </w:p>
        </w:tc>
        <w:tc>
          <w:tcPr>
            <w:tcW w:w="2160" w:type="dxa"/>
          </w:tcPr>
          <w:p w14:paraId="3FAA5561" w14:textId="77777777" w:rsidR="00343E2D" w:rsidRPr="00343E2D" w:rsidRDefault="00343E2D" w:rsidP="00343E2D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160" w:type="dxa"/>
          </w:tcPr>
          <w:p w14:paraId="049A2EBA" w14:textId="77777777" w:rsidR="00343E2D" w:rsidRPr="00343E2D" w:rsidRDefault="00343E2D" w:rsidP="00343E2D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Zaštita okoliša</w:t>
            </w:r>
          </w:p>
        </w:tc>
        <w:tc>
          <w:tcPr>
            <w:tcW w:w="2160" w:type="dxa"/>
          </w:tcPr>
          <w:p w14:paraId="29FF49CC" w14:textId="77777777" w:rsidR="00343E2D" w:rsidRPr="00343E2D" w:rsidRDefault="00343E2D" w:rsidP="00343E2D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43E2D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Zakonodavne izmjene</w:t>
            </w:r>
          </w:p>
        </w:tc>
      </w:tr>
    </w:tbl>
    <w:p w14:paraId="52E6E634" w14:textId="65A339A2" w:rsidR="00343E2D" w:rsidRPr="00343E2D" w:rsidRDefault="00343E2D" w:rsidP="00343E2D">
      <w:pPr>
        <w:pStyle w:val="Heading1"/>
      </w:pPr>
      <w:r w:rsidRPr="00343E2D">
        <w:t>INFRASTRUKTURA I OPREMA</w:t>
      </w:r>
    </w:p>
    <w:p w14:paraId="7F1A2ADC" w14:textId="77777777" w:rsidR="00343E2D" w:rsidRPr="00343E2D" w:rsidRDefault="00343E2D" w:rsidP="00343E2D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:lang w:val="en-US"/>
          <w14:ligatures w14:val="none"/>
        </w:rPr>
      </w:pPr>
      <w:r w:rsidRPr="00343E2D">
        <w:rPr>
          <w:rFonts w:ascii="Aptos" w:eastAsia="Times New Roman" w:hAnsi="Aptos" w:cs="Times New Roman"/>
          <w:kern w:val="0"/>
          <w:lang w:val="en-US"/>
          <w14:ligatures w14:val="none"/>
        </w:rPr>
        <w:t>Tvrtka raspolaže potrebnom infrastrukturom i opremom za provedbu projekata, uz planirana periodična ulaganja sukladno Programu poboljšanja.</w:t>
      </w:r>
    </w:p>
    <w:p w14:paraId="29EB2F30" w14:textId="1ED7D7A1" w:rsidR="00343E2D" w:rsidRPr="00343E2D" w:rsidRDefault="00343E2D" w:rsidP="00343E2D">
      <w:pPr>
        <w:pStyle w:val="Heading1"/>
      </w:pPr>
      <w:r w:rsidRPr="00343E2D">
        <w:t>Z</w:t>
      </w:r>
      <w:r>
        <w:t>AKLJUČAK</w:t>
      </w:r>
    </w:p>
    <w:p w14:paraId="3E7E0241" w14:textId="77777777" w:rsidR="00343E2D" w:rsidRPr="00343E2D" w:rsidRDefault="00343E2D" w:rsidP="00343E2D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43E2D">
        <w:rPr>
          <w:rFonts w:ascii="Aptos" w:eastAsia="Times New Roman" w:hAnsi="Aptos" w:cs="Times New Roman"/>
          <w:kern w:val="0"/>
          <w14:ligatures w14:val="none"/>
        </w:rPr>
        <w:t>Na temelju provedene procjene utvrđeno je da TEHMA d.o.o. raspolaže dovoljnim resursima za održavanje i poboljšavanje IMS-a.</w:t>
      </w:r>
    </w:p>
    <w:sectPr w:rsidR="00343E2D" w:rsidRPr="00343E2D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09B8" w14:textId="77777777" w:rsidR="005F2C2C" w:rsidRDefault="005F2C2C" w:rsidP="00E637EC">
      <w:pPr>
        <w:spacing w:after="0" w:line="240" w:lineRule="auto"/>
      </w:pPr>
      <w:r>
        <w:separator/>
      </w:r>
    </w:p>
  </w:endnote>
  <w:endnote w:type="continuationSeparator" w:id="0">
    <w:p w14:paraId="415513D9" w14:textId="77777777" w:rsidR="005F2C2C" w:rsidRDefault="005F2C2C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4C2F" w14:textId="77777777" w:rsidR="005F2C2C" w:rsidRDefault="005F2C2C" w:rsidP="00E637EC">
      <w:pPr>
        <w:spacing w:after="0" w:line="240" w:lineRule="auto"/>
      </w:pPr>
      <w:r>
        <w:separator/>
      </w:r>
    </w:p>
  </w:footnote>
  <w:footnote w:type="continuationSeparator" w:id="0">
    <w:p w14:paraId="542D9262" w14:textId="77777777" w:rsidR="005F2C2C" w:rsidRDefault="005F2C2C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495CA4" w:rsidRPr="00032956" w14:paraId="189E2507" w14:textId="77777777" w:rsidTr="00343E2D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189006C1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343E2D">
            <w:rPr>
              <w:rFonts w:ascii="Aptos" w:hAnsi="Aptos"/>
              <w:b/>
              <w:iCs/>
              <w:szCs w:val="20"/>
            </w:rPr>
            <w:t>PROCJENA I PLANIRANJE RESURSA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01C944AB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343E2D">
            <w:rPr>
              <w:rFonts w:ascii="Aptos" w:hAnsi="Aptos"/>
              <w:b/>
              <w:bCs/>
              <w:sz w:val="18"/>
              <w:szCs w:val="18"/>
            </w:rPr>
            <w:t>PLAN-RES-IMS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343E2D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7C146E68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9E7738"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343E2D">
            <w:rPr>
              <w:rFonts w:ascii="Aptos" w:hAnsi="Aptos"/>
              <w:b/>
              <w:noProof/>
              <w:sz w:val="18"/>
              <w:szCs w:val="18"/>
            </w:rPr>
            <w:t>01.03.2026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15544"/>
    <w:multiLevelType w:val="multilevel"/>
    <w:tmpl w:val="8DF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7054EF8"/>
    <w:multiLevelType w:val="multilevel"/>
    <w:tmpl w:val="763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037D4"/>
    <w:multiLevelType w:val="multilevel"/>
    <w:tmpl w:val="FC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B0FCF"/>
    <w:multiLevelType w:val="multilevel"/>
    <w:tmpl w:val="43A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F4948"/>
    <w:multiLevelType w:val="multilevel"/>
    <w:tmpl w:val="0E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55AE5"/>
    <w:multiLevelType w:val="multilevel"/>
    <w:tmpl w:val="896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26E06"/>
    <w:multiLevelType w:val="multilevel"/>
    <w:tmpl w:val="B10820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832B81"/>
    <w:multiLevelType w:val="multilevel"/>
    <w:tmpl w:val="3E3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9C7A7A"/>
    <w:multiLevelType w:val="multilevel"/>
    <w:tmpl w:val="BDA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23"/>
  </w:num>
  <w:num w:numId="2" w16cid:durableId="171652508">
    <w:abstractNumId w:val="11"/>
  </w:num>
  <w:num w:numId="3" w16cid:durableId="1734544726">
    <w:abstractNumId w:val="27"/>
  </w:num>
  <w:num w:numId="4" w16cid:durableId="1906990410">
    <w:abstractNumId w:val="20"/>
  </w:num>
  <w:num w:numId="5" w16cid:durableId="1781994495">
    <w:abstractNumId w:val="8"/>
  </w:num>
  <w:num w:numId="6" w16cid:durableId="1909607720">
    <w:abstractNumId w:val="31"/>
  </w:num>
  <w:num w:numId="7" w16cid:durableId="1585644276">
    <w:abstractNumId w:val="2"/>
  </w:num>
  <w:num w:numId="8" w16cid:durableId="1527869853">
    <w:abstractNumId w:val="36"/>
  </w:num>
  <w:num w:numId="9" w16cid:durableId="639579566">
    <w:abstractNumId w:val="28"/>
  </w:num>
  <w:num w:numId="10" w16cid:durableId="1514496422">
    <w:abstractNumId w:val="4"/>
  </w:num>
  <w:num w:numId="11" w16cid:durableId="1185511636">
    <w:abstractNumId w:val="33"/>
  </w:num>
  <w:num w:numId="12" w16cid:durableId="1998683384">
    <w:abstractNumId w:val="14"/>
  </w:num>
  <w:num w:numId="13" w16cid:durableId="1988364116">
    <w:abstractNumId w:val="3"/>
  </w:num>
  <w:num w:numId="14" w16cid:durableId="279997215">
    <w:abstractNumId w:val="16"/>
  </w:num>
  <w:num w:numId="15" w16cid:durableId="1248271401">
    <w:abstractNumId w:val="17"/>
  </w:num>
  <w:num w:numId="16" w16cid:durableId="1753775965">
    <w:abstractNumId w:val="15"/>
  </w:num>
  <w:num w:numId="17" w16cid:durableId="623000047">
    <w:abstractNumId w:val="30"/>
  </w:num>
  <w:num w:numId="18" w16cid:durableId="942542323">
    <w:abstractNumId w:val="24"/>
  </w:num>
  <w:num w:numId="19" w16cid:durableId="192502159">
    <w:abstractNumId w:val="6"/>
  </w:num>
  <w:num w:numId="20" w16cid:durableId="1545481994">
    <w:abstractNumId w:val="35"/>
  </w:num>
  <w:num w:numId="21" w16cid:durableId="1998150354">
    <w:abstractNumId w:val="10"/>
  </w:num>
  <w:num w:numId="22" w16cid:durableId="880940630">
    <w:abstractNumId w:val="1"/>
  </w:num>
  <w:num w:numId="23" w16cid:durableId="1097562056">
    <w:abstractNumId w:val="25"/>
  </w:num>
  <w:num w:numId="24" w16cid:durableId="1018585470">
    <w:abstractNumId w:val="32"/>
  </w:num>
  <w:num w:numId="25" w16cid:durableId="122306842">
    <w:abstractNumId w:val="22"/>
  </w:num>
  <w:num w:numId="26" w16cid:durableId="1473790231">
    <w:abstractNumId w:val="21"/>
  </w:num>
  <w:num w:numId="27" w16cid:durableId="769348592">
    <w:abstractNumId w:val="23"/>
  </w:num>
  <w:num w:numId="28" w16cid:durableId="1096634710">
    <w:abstractNumId w:val="23"/>
  </w:num>
  <w:num w:numId="29" w16cid:durableId="1598173902">
    <w:abstractNumId w:val="23"/>
  </w:num>
  <w:num w:numId="30" w16cid:durableId="1911233969">
    <w:abstractNumId w:val="23"/>
  </w:num>
  <w:num w:numId="31" w16cid:durableId="510991609">
    <w:abstractNumId w:val="23"/>
  </w:num>
  <w:num w:numId="32" w16cid:durableId="1027564122">
    <w:abstractNumId w:val="23"/>
  </w:num>
  <w:num w:numId="33" w16cid:durableId="450251784">
    <w:abstractNumId w:val="23"/>
  </w:num>
  <w:num w:numId="34" w16cid:durableId="398868931">
    <w:abstractNumId w:val="23"/>
  </w:num>
  <w:num w:numId="35" w16cid:durableId="1611737823">
    <w:abstractNumId w:val="19"/>
  </w:num>
  <w:num w:numId="36" w16cid:durableId="1073820143">
    <w:abstractNumId w:val="29"/>
  </w:num>
  <w:num w:numId="37" w16cid:durableId="236599016">
    <w:abstractNumId w:val="5"/>
  </w:num>
  <w:num w:numId="38" w16cid:durableId="1018387530">
    <w:abstractNumId w:val="9"/>
  </w:num>
  <w:num w:numId="39" w16cid:durableId="385496336">
    <w:abstractNumId w:val="23"/>
  </w:num>
  <w:num w:numId="40" w16cid:durableId="1645310188">
    <w:abstractNumId w:val="23"/>
  </w:num>
  <w:num w:numId="41" w16cid:durableId="1006059997">
    <w:abstractNumId w:val="23"/>
  </w:num>
  <w:num w:numId="42" w16cid:durableId="1008827140">
    <w:abstractNumId w:val="23"/>
  </w:num>
  <w:num w:numId="43" w16cid:durableId="410321185">
    <w:abstractNumId w:val="23"/>
  </w:num>
  <w:num w:numId="44" w16cid:durableId="628634509">
    <w:abstractNumId w:val="7"/>
  </w:num>
  <w:num w:numId="45" w16cid:durableId="1550068066">
    <w:abstractNumId w:val="18"/>
  </w:num>
  <w:num w:numId="46" w16cid:durableId="944651412">
    <w:abstractNumId w:val="26"/>
  </w:num>
  <w:num w:numId="47" w16cid:durableId="900754221">
    <w:abstractNumId w:val="13"/>
  </w:num>
  <w:num w:numId="48" w16cid:durableId="488257150">
    <w:abstractNumId w:val="34"/>
  </w:num>
  <w:num w:numId="49" w16cid:durableId="264581728">
    <w:abstractNumId w:val="12"/>
  </w:num>
  <w:num w:numId="50" w16cid:durableId="1476214154">
    <w:abstractNumId w:val="0"/>
  </w:num>
  <w:num w:numId="51" w16cid:durableId="1602562462">
    <w:abstractNumId w:val="23"/>
  </w:num>
  <w:num w:numId="52" w16cid:durableId="262540267">
    <w:abstractNumId w:val="23"/>
  </w:num>
  <w:num w:numId="53" w16cid:durableId="348139490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43E2D"/>
    <w:rsid w:val="0036441E"/>
    <w:rsid w:val="00364769"/>
    <w:rsid w:val="0038698E"/>
    <w:rsid w:val="003952C3"/>
    <w:rsid w:val="003A515D"/>
    <w:rsid w:val="003C791B"/>
    <w:rsid w:val="003D446E"/>
    <w:rsid w:val="003F2622"/>
    <w:rsid w:val="00403916"/>
    <w:rsid w:val="00421A76"/>
    <w:rsid w:val="00436D42"/>
    <w:rsid w:val="00447582"/>
    <w:rsid w:val="00450B56"/>
    <w:rsid w:val="004667D7"/>
    <w:rsid w:val="0049402D"/>
    <w:rsid w:val="00494571"/>
    <w:rsid w:val="00495CA4"/>
    <w:rsid w:val="004B5302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5F2C2C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85C48"/>
    <w:rsid w:val="007C03D5"/>
    <w:rsid w:val="007C2127"/>
    <w:rsid w:val="007E1BCA"/>
    <w:rsid w:val="007F4535"/>
    <w:rsid w:val="00815F1E"/>
    <w:rsid w:val="00837A9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C7B74"/>
    <w:rsid w:val="009E4436"/>
    <w:rsid w:val="009E7738"/>
    <w:rsid w:val="009E7786"/>
    <w:rsid w:val="009F11B7"/>
    <w:rsid w:val="009F3C8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418E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43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43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43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4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4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4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4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4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4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43E2D"/>
    <w:pPr>
      <w:numPr>
        <w:numId w:val="50"/>
      </w:numPr>
      <w:tabs>
        <w:tab w:val="clear" w:pos="360"/>
      </w:tabs>
      <w:spacing w:after="200" w:line="276" w:lineRule="auto"/>
      <w:ind w:left="0" w:firstLine="0"/>
      <w:contextualSpacing/>
    </w:pPr>
    <w:rPr>
      <w:kern w:val="0"/>
      <w:sz w:val="22"/>
      <w:szCs w:val="22"/>
      <w:lang w:val="en-US" w:eastAsia="en-US"/>
      <w14:ligatures w14:val="none"/>
    </w:rPr>
  </w:style>
  <w:style w:type="table" w:styleId="GridTable2-Accent2">
    <w:name w:val="Grid Table 2 Accent 2"/>
    <w:basedOn w:val="TableNormal"/>
    <w:uiPriority w:val="47"/>
    <w:rsid w:val="00343E2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1004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EDUKACIJA I RAZVOJA KOMPETENCIJA</vt:lpstr>
    </vt:vector>
  </TitlesOfParts>
  <Manager/>
  <Company>TEHMA d.o.o.</Company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I PLANIRANJE RESURSA</dc:title>
  <dc:subject/>
  <dc:creator>Daniel Bara</dc:creator>
  <cp:keywords>PLAN-RES-IMS</cp:keywords>
  <dc:description/>
  <cp:lastModifiedBy>Daniel Bara</cp:lastModifiedBy>
  <cp:revision>14</cp:revision>
  <dcterms:created xsi:type="dcterms:W3CDTF">2025-12-04T10:40:00Z</dcterms:created>
  <dcterms:modified xsi:type="dcterms:W3CDTF">2026-03-01T16:52:00Z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